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附件：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拟表彰对象名单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先进县人大代表小组（3个）: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第4代表小组（刘桥镇）、第7代表小组（百善镇）、第9代表小组（临涣镇）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优秀县人大代表(30名):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殷化阳、杨冬、陈智琼、庄文件、张震、陈龙乾、张跃、张文举、仲伟东、徐四军、陈望才、姜修彬、牛勇、朱成轩、周金华、刘参均、王俊良、丁淑华、张东旭、李广亮、侯文顺、叶树华、王建、王金枝、赵德新、马伶俐、李广球、何维军、黎文彬、刘锦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643" w:firstLineChars="200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优秀代表议案建议(7个):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1号议案（关于加快推进南部次中心建设的议案）；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2号议案（关于提高园区承载能力，加快推动铝基高端金属材料等战略性新兴产业集聚发展的议案）；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1号建议（关于加强学校卫生管理、促进未成年人健康成长的建议；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2号建议（关于加强农村饮水安全工程建设的建议）；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26号建议（关于科学调整省道202机动车速度限制的建议）；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44号建议（关于加强项目建设管理的建议）；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58号建议（关于解决失地农民基本生活保障问题的建议）。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643" w:firstLineChars="200"/>
        <w:textAlignment w:val="auto"/>
        <w:outlineLvl w:val="9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代表议案建议承办先进单位(4家):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640" w:firstLineChars="200"/>
        <w:textAlignment w:val="auto"/>
        <w:outlineLvl w:val="9"/>
      </w:pPr>
      <w:r>
        <w:rPr>
          <w:rFonts w:hint="eastAsia" w:ascii="仿宋_GB2312" w:hAnsi="仿宋_GB2312" w:eastAsia="仿宋_GB2312" w:cs="仿宋_GB2312"/>
          <w:sz w:val="32"/>
          <w:szCs w:val="32"/>
        </w:rPr>
        <w:t>县发改委、县国土局、县城管局、县建投公司。</w:t>
      </w:r>
      <w:bookmarkStart w:id="0" w:name="_GoBack"/>
      <w:bookmarkEnd w:id="0"/>
    </w:p>
    <w:sectPr>
      <w:pgSz w:w="11906" w:h="16838"/>
      <w:pgMar w:top="1383" w:right="1860" w:bottom="1383" w:left="1746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8D01F6"/>
    <w:rsid w:val="0C8D01F6"/>
    <w:rsid w:val="270B1F3C"/>
    <w:rsid w:val="646B64D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jc w:val="center"/>
    </w:pPr>
    <w:rPr>
      <w:rFonts w:eastAsia="黑体"/>
      <w:sz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2017-11-24T01:47:00Z</dcterms:created>
  <dc:creator>刘聪</dc:creator>
  <cp:lastModifiedBy>刘聪</cp:lastModifiedBy>
  <dcterms:modified xsi:type="dcterms:W3CDTF">2017-11-24T01:48:26Z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